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71" w:rsidRPr="00D52F41" w:rsidRDefault="008F2771" w:rsidP="008F2771">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sz w:val="32"/>
          <w:szCs w:val="52"/>
        </w:rPr>
      </w:pPr>
      <w:r w:rsidRPr="00D52F41">
        <w:rPr>
          <w:rFonts w:ascii="Freestyle Script" w:hAnsi="Freestyle Script"/>
          <w:b/>
          <w:i/>
          <w:sz w:val="32"/>
          <w:szCs w:val="52"/>
        </w:rPr>
        <w:t>The Harbor Ridge Homeowner</w:t>
      </w:r>
    </w:p>
    <w:p w:rsidR="008F2771" w:rsidRPr="003A6B11" w:rsidRDefault="008F2771" w:rsidP="00E51164">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rPr>
          <w:b/>
        </w:rPr>
      </w:pPr>
      <w:r w:rsidRPr="00E51164">
        <w:rPr>
          <w:b/>
          <w:sz w:val="28"/>
          <w:szCs w:val="28"/>
        </w:rPr>
        <w:t>A Publication of the Harbor Ridge Homeowners Association</w:t>
      </w:r>
      <w:r w:rsidR="00E51164">
        <w:rPr>
          <w:b/>
        </w:rPr>
        <w:t xml:space="preserve">        </w:t>
      </w:r>
      <w:r w:rsidRPr="00E51164">
        <w:rPr>
          <w:b/>
        </w:rPr>
        <w:t xml:space="preserve"> </w:t>
      </w:r>
      <w:r w:rsidR="00E51164">
        <w:rPr>
          <w:b/>
        </w:rPr>
        <w:t xml:space="preserve">         </w:t>
      </w:r>
      <w:r w:rsidR="007D2534" w:rsidRPr="00E51164">
        <w:rPr>
          <w:b/>
          <w:sz w:val="32"/>
          <w:szCs w:val="32"/>
        </w:rPr>
        <w:t>Summer 201</w:t>
      </w:r>
      <w:r w:rsidR="00E51BA7" w:rsidRPr="00E51164">
        <w:rPr>
          <w:b/>
          <w:sz w:val="32"/>
          <w:szCs w:val="32"/>
        </w:rPr>
        <w:t>5</w:t>
      </w:r>
    </w:p>
    <w:p w:rsidR="008F2771" w:rsidRDefault="007073C2" w:rsidP="008F2771">
      <w:pPr>
        <w:jc w:val="center"/>
      </w:pPr>
      <w:r>
        <w:rPr>
          <w:noProof/>
        </w:rPr>
        <w:drawing>
          <wp:inline distT="0" distB="0" distL="0" distR="0">
            <wp:extent cx="6203950" cy="1561465"/>
            <wp:effectExtent l="19050" t="0" r="635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a:srcRect r="-290"/>
                    <a:stretch>
                      <a:fillRect/>
                    </a:stretch>
                  </pic:blipFill>
                  <pic:spPr bwMode="auto">
                    <a:xfrm rot="-21600000">
                      <a:off x="0" y="0"/>
                      <a:ext cx="6203950" cy="1561465"/>
                    </a:xfrm>
                    <a:prstGeom prst="rect">
                      <a:avLst/>
                    </a:prstGeom>
                    <a:noFill/>
                    <a:ln w="9525">
                      <a:noFill/>
                      <a:miter lim="800000"/>
                      <a:headEnd/>
                      <a:tailEnd/>
                    </a:ln>
                  </pic:spPr>
                </pic:pic>
              </a:graphicData>
            </a:graphic>
          </wp:inline>
        </w:drawing>
      </w:r>
    </w:p>
    <w:p w:rsidR="008F2771" w:rsidRPr="00B85701" w:rsidRDefault="008F2771" w:rsidP="008F2771">
      <w:pPr>
        <w:jc w:val="center"/>
        <w:rPr>
          <w:b/>
          <w:sz w:val="26"/>
          <w:szCs w:val="28"/>
        </w:rPr>
      </w:pPr>
    </w:p>
    <w:p w:rsidR="006B43A9" w:rsidRDefault="006B43A9" w:rsidP="006B43A9">
      <w:pPr>
        <w:jc w:val="both"/>
        <w:rPr>
          <w:sz w:val="26"/>
          <w:szCs w:val="28"/>
        </w:rPr>
      </w:pPr>
    </w:p>
    <w:p w:rsidR="00B705ED" w:rsidRDefault="00331181" w:rsidP="005D24BE">
      <w:pPr>
        <w:ind w:firstLine="720"/>
        <w:jc w:val="both"/>
        <w:rPr>
          <w:sz w:val="26"/>
          <w:szCs w:val="28"/>
        </w:rPr>
      </w:pPr>
      <w:r>
        <w:rPr>
          <w:sz w:val="26"/>
          <w:szCs w:val="28"/>
        </w:rPr>
        <w:t xml:space="preserve">Summer </w:t>
      </w:r>
      <w:r w:rsidRPr="00426D22">
        <w:rPr>
          <w:sz w:val="26"/>
          <w:szCs w:val="28"/>
        </w:rPr>
        <w:t>is here</w:t>
      </w:r>
      <w:r w:rsidR="00B705ED" w:rsidRPr="00426D22">
        <w:rPr>
          <w:sz w:val="26"/>
          <w:szCs w:val="28"/>
        </w:rPr>
        <w:t xml:space="preserve"> and</w:t>
      </w:r>
      <w:r w:rsidR="00B705ED" w:rsidRPr="00753F83">
        <w:rPr>
          <w:sz w:val="26"/>
          <w:szCs w:val="28"/>
        </w:rPr>
        <w:t xml:space="preserve"> the growing season is in full swing. </w:t>
      </w:r>
      <w:r w:rsidR="001B2177" w:rsidRPr="00753F83">
        <w:rPr>
          <w:sz w:val="26"/>
          <w:szCs w:val="28"/>
        </w:rPr>
        <w:t xml:space="preserve">Please heed </w:t>
      </w:r>
      <w:r w:rsidR="00B705ED" w:rsidRPr="00753F83">
        <w:rPr>
          <w:sz w:val="26"/>
          <w:szCs w:val="28"/>
        </w:rPr>
        <w:t xml:space="preserve">our annual call to trim shrubs, trees, and other tall growing vegetation from sidewalks, especially near corners and intersections. </w:t>
      </w:r>
      <w:r w:rsidR="001B2177" w:rsidRPr="00753F83">
        <w:rPr>
          <w:sz w:val="26"/>
          <w:szCs w:val="28"/>
        </w:rPr>
        <w:t>Some landscaping causes the dreaded “Blind Intersection”.  Those intersections are traffic hazards but more importantly, block a driver’s view of kids on bicycles, skateboards or simply stepping off the curb to cross the street.</w:t>
      </w:r>
    </w:p>
    <w:p w:rsidR="001B2177" w:rsidRPr="00B85701" w:rsidRDefault="001B2177" w:rsidP="006B43A9">
      <w:pPr>
        <w:jc w:val="both"/>
        <w:rPr>
          <w:sz w:val="26"/>
          <w:szCs w:val="28"/>
        </w:rPr>
      </w:pPr>
    </w:p>
    <w:p w:rsidR="006B43A9" w:rsidRPr="00B85701" w:rsidRDefault="006B43A9" w:rsidP="005D24BE">
      <w:pPr>
        <w:jc w:val="both"/>
        <w:rPr>
          <w:sz w:val="26"/>
          <w:szCs w:val="28"/>
        </w:rPr>
      </w:pPr>
      <w:r w:rsidRPr="00B85701">
        <w:rPr>
          <w:sz w:val="26"/>
          <w:szCs w:val="28"/>
        </w:rPr>
        <w:t>Most of us will spend time away from our homes during the summer.  Leaving our property unattended is becoming worrisome. Burglaries and car prowling is increasing in our community. Please be suspicious of unusual activities or strange vehicles on our streets.  If something seems a little “off” take a photo.  It can always be deleted, but it might help your neighbors recover prized golf clubs removed from their vehicle or heirloom jewelry burgled from their house.</w:t>
      </w:r>
    </w:p>
    <w:p w:rsidR="005D24BE" w:rsidRPr="00B85701" w:rsidRDefault="005D24BE" w:rsidP="006172EF">
      <w:pPr>
        <w:rPr>
          <w:sz w:val="26"/>
          <w:szCs w:val="28"/>
        </w:rPr>
      </w:pPr>
    </w:p>
    <w:p w:rsidR="000B2CE5" w:rsidRPr="00E1109B" w:rsidRDefault="00E31797" w:rsidP="008D3C7E">
      <w:pPr>
        <w:tabs>
          <w:tab w:val="left" w:pos="360"/>
        </w:tabs>
        <w:jc w:val="both"/>
        <w:rPr>
          <w:sz w:val="26"/>
        </w:rPr>
      </w:pPr>
      <w:r w:rsidRPr="00E1109B">
        <w:rPr>
          <w:b/>
          <w:sz w:val="26"/>
          <w:u w:val="single"/>
        </w:rPr>
        <w:t>COVENANTS, CONDITIONS AND RESTRICTIONS</w:t>
      </w:r>
      <w:r w:rsidR="000B2CE5" w:rsidRPr="00E1109B">
        <w:rPr>
          <w:b/>
          <w:sz w:val="26"/>
          <w:u w:val="single"/>
        </w:rPr>
        <w:t xml:space="preserve"> (CC&amp;R’s)</w:t>
      </w:r>
      <w:r w:rsidR="000B2CE5" w:rsidRPr="00E1109B">
        <w:rPr>
          <w:b/>
          <w:sz w:val="26"/>
        </w:rPr>
        <w:t>:</w:t>
      </w:r>
      <w:r w:rsidR="00426D22">
        <w:rPr>
          <w:b/>
          <w:sz w:val="26"/>
        </w:rPr>
        <w:t xml:space="preserve"> </w:t>
      </w:r>
      <w:r w:rsidR="000B2CE5" w:rsidRPr="00E1109B">
        <w:rPr>
          <w:sz w:val="26"/>
        </w:rPr>
        <w:t>check out this summer</w:t>
      </w:r>
    </w:p>
    <w:p w:rsidR="005718F0" w:rsidRPr="00E1109B" w:rsidRDefault="00BC384F" w:rsidP="008D3C7E">
      <w:pPr>
        <w:tabs>
          <w:tab w:val="left" w:pos="360"/>
        </w:tabs>
        <w:jc w:val="both"/>
        <w:rPr>
          <w:sz w:val="26"/>
        </w:rPr>
      </w:pPr>
      <w:r w:rsidRPr="00E1109B">
        <w:rPr>
          <w:sz w:val="26"/>
        </w:rPr>
        <w:t xml:space="preserve">CC&amp;R Articles III, Section 2 and Article IV, Section 7 and 18: </w:t>
      </w:r>
    </w:p>
    <w:p w:rsidR="00E31797" w:rsidRPr="00E1109B" w:rsidRDefault="00E31797" w:rsidP="008D3C7E">
      <w:pPr>
        <w:tabs>
          <w:tab w:val="left" w:pos="360"/>
        </w:tabs>
        <w:jc w:val="both"/>
        <w:rPr>
          <w:sz w:val="26"/>
        </w:rPr>
      </w:pPr>
    </w:p>
    <w:p w:rsidR="005718F0" w:rsidRPr="00E1109B" w:rsidRDefault="005718F0" w:rsidP="005718F0">
      <w:pPr>
        <w:tabs>
          <w:tab w:val="left" w:pos="360"/>
        </w:tabs>
        <w:jc w:val="both"/>
        <w:rPr>
          <w:sz w:val="26"/>
        </w:rPr>
      </w:pPr>
      <w:r w:rsidRPr="00E1109B">
        <w:rPr>
          <w:sz w:val="26"/>
        </w:rPr>
        <w:t>Article III,</w:t>
      </w:r>
      <w:r w:rsidR="00426D22">
        <w:rPr>
          <w:sz w:val="26"/>
        </w:rPr>
        <w:t xml:space="preserve"> </w:t>
      </w:r>
      <w:r w:rsidRPr="00E1109B">
        <w:t xml:space="preserve">Section 2. </w:t>
      </w:r>
      <w:r w:rsidRPr="00E1109B">
        <w:rPr>
          <w:color w:val="333333"/>
        </w:rPr>
        <w:t>The following actions shall also require the prior written approval of the ACC:</w:t>
      </w:r>
    </w:p>
    <w:p w:rsidR="005718F0" w:rsidRPr="00E1109B" w:rsidRDefault="005718F0" w:rsidP="00BC384F">
      <w:pPr>
        <w:pStyle w:val="ListParagraph"/>
        <w:numPr>
          <w:ilvl w:val="0"/>
          <w:numId w:val="14"/>
        </w:numPr>
        <w:tabs>
          <w:tab w:val="left" w:pos="360"/>
        </w:tabs>
        <w:jc w:val="both"/>
        <w:rPr>
          <w:color w:val="333333"/>
        </w:rPr>
      </w:pPr>
      <w:r w:rsidRPr="00E1109B">
        <w:rPr>
          <w:color w:val="333333"/>
        </w:rPr>
        <w:t>Changing the grade or natural drainage of any lot</w:t>
      </w:r>
    </w:p>
    <w:p w:rsidR="005718F0" w:rsidRPr="00E1109B" w:rsidRDefault="005718F0" w:rsidP="00BC384F">
      <w:pPr>
        <w:pStyle w:val="ListParagraph"/>
        <w:numPr>
          <w:ilvl w:val="0"/>
          <w:numId w:val="14"/>
        </w:numPr>
        <w:tabs>
          <w:tab w:val="left" w:pos="360"/>
        </w:tabs>
        <w:jc w:val="both"/>
        <w:rPr>
          <w:color w:val="333333"/>
        </w:rPr>
      </w:pPr>
      <w:r w:rsidRPr="00E1109B">
        <w:rPr>
          <w:color w:val="333333"/>
        </w:rPr>
        <w:t>Planting any tree or shrub which is or may grow to be greater than 15 feet in height</w:t>
      </w:r>
    </w:p>
    <w:p w:rsidR="005718F0" w:rsidRPr="00E1109B" w:rsidRDefault="005718F0" w:rsidP="00BC384F">
      <w:pPr>
        <w:pStyle w:val="ListParagraph"/>
        <w:numPr>
          <w:ilvl w:val="0"/>
          <w:numId w:val="14"/>
        </w:numPr>
        <w:tabs>
          <w:tab w:val="left" w:pos="360"/>
        </w:tabs>
        <w:jc w:val="both"/>
        <w:rPr>
          <w:color w:val="333333"/>
        </w:rPr>
      </w:pPr>
      <w:r w:rsidRPr="00E1109B">
        <w:rPr>
          <w:color w:val="333333"/>
        </w:rPr>
        <w:t>Cutting or removal of any tree greater than 4" in diameter at a height three feet above the ground</w:t>
      </w:r>
    </w:p>
    <w:p w:rsidR="008D3C7E" w:rsidRPr="00E1109B" w:rsidRDefault="00BC384F" w:rsidP="008D3C7E">
      <w:pPr>
        <w:tabs>
          <w:tab w:val="left" w:pos="360"/>
        </w:tabs>
        <w:jc w:val="both"/>
        <w:rPr>
          <w:sz w:val="26"/>
        </w:rPr>
      </w:pPr>
      <w:r w:rsidRPr="00E1109B">
        <w:rPr>
          <w:sz w:val="26"/>
        </w:rPr>
        <w:t xml:space="preserve">Article IV, </w:t>
      </w:r>
      <w:r w:rsidR="008D3C7E" w:rsidRPr="00E1109B">
        <w:rPr>
          <w:rFonts w:cs="Arial"/>
          <w:color w:val="262626"/>
          <w:sz w:val="26"/>
          <w:szCs w:val="26"/>
          <w:u w:val="single" w:color="262626"/>
        </w:rPr>
        <w:t>Section 7.</w:t>
      </w:r>
      <w:r w:rsidR="008D3C7E" w:rsidRPr="00E1109B">
        <w:rPr>
          <w:rFonts w:cs="Arial"/>
          <w:color w:val="262626"/>
          <w:sz w:val="26"/>
          <w:szCs w:val="26"/>
          <w:u w:color="262626"/>
        </w:rPr>
        <w:t xml:space="preserve"> All lots, whether improved or not, shall be fully maintained, including the control of any vegetation.</w:t>
      </w:r>
    </w:p>
    <w:p w:rsidR="008D3C7E" w:rsidRDefault="008D3C7E" w:rsidP="008D3C7E">
      <w:pPr>
        <w:tabs>
          <w:tab w:val="left" w:pos="360"/>
        </w:tabs>
        <w:jc w:val="both"/>
        <w:rPr>
          <w:rFonts w:cs="Arial"/>
          <w:color w:val="262626"/>
          <w:sz w:val="26"/>
          <w:szCs w:val="26"/>
          <w:u w:color="262626"/>
        </w:rPr>
      </w:pPr>
      <w:proofErr w:type="gramStart"/>
      <w:r w:rsidRPr="00E1109B">
        <w:rPr>
          <w:rFonts w:cs="Arial"/>
          <w:color w:val="262626"/>
          <w:sz w:val="26"/>
          <w:szCs w:val="26"/>
          <w:u w:val="single" w:color="262626"/>
        </w:rPr>
        <w:t>Section 18.</w:t>
      </w:r>
      <w:proofErr w:type="gramEnd"/>
      <w:r w:rsidRPr="00E1109B">
        <w:rPr>
          <w:rFonts w:cs="Arial"/>
          <w:color w:val="262626"/>
          <w:sz w:val="26"/>
          <w:szCs w:val="26"/>
          <w:u w:color="262626"/>
        </w:rPr>
        <w:t xml:space="preserve"> Except with the approval</w:t>
      </w:r>
      <w:r w:rsidRPr="00B85701">
        <w:rPr>
          <w:rFonts w:cs="Arial"/>
          <w:color w:val="262626"/>
          <w:sz w:val="26"/>
          <w:szCs w:val="26"/>
          <w:u w:color="262626"/>
        </w:rPr>
        <w:t xml:space="preserve"> of the ACC, no owner shall at any time keep or allow to be kept on their premises any commercial vehicle, house trailer, truck, camper, mobile home or boat trailer unless housed within a garage or suitably screen from view from any street or lot. For purposes of this provision, a vehicle will be deemed to be stored or kept if parked in driveways or streets for a period of longer than twenty-four (24) hours in any seventy-two (72) hour period.</w:t>
      </w:r>
    </w:p>
    <w:p w:rsidR="008D3C7E" w:rsidRDefault="008D3C7E" w:rsidP="005D24BE">
      <w:pPr>
        <w:jc w:val="both"/>
        <w:rPr>
          <w:sz w:val="26"/>
          <w:szCs w:val="28"/>
          <w:highlight w:val="yellow"/>
        </w:rPr>
      </w:pPr>
    </w:p>
    <w:p w:rsidR="005D24BE" w:rsidRDefault="005D24BE" w:rsidP="005D24BE">
      <w:pPr>
        <w:jc w:val="both"/>
        <w:rPr>
          <w:sz w:val="26"/>
          <w:szCs w:val="28"/>
        </w:rPr>
      </w:pPr>
      <w:r w:rsidRPr="00753F83">
        <w:rPr>
          <w:sz w:val="26"/>
          <w:szCs w:val="28"/>
        </w:rPr>
        <w:t>Several CC&amp;R violations were cleared and</w:t>
      </w:r>
      <w:r w:rsidR="008D3C7E" w:rsidRPr="00753F83">
        <w:rPr>
          <w:sz w:val="26"/>
          <w:szCs w:val="28"/>
        </w:rPr>
        <w:t xml:space="preserve"> your board and neighbors thank</w:t>
      </w:r>
      <w:r w:rsidRPr="00753F83">
        <w:rPr>
          <w:sz w:val="26"/>
          <w:szCs w:val="28"/>
        </w:rPr>
        <w:t xml:space="preserve"> each and every homeowner who voluntarily returned their properties to CC&amp;R specifications. Several glaring and continuing CC&amp;R violations stubbornly remain unresolved.</w:t>
      </w:r>
    </w:p>
    <w:p w:rsidR="005D24BE" w:rsidRDefault="005D24BE" w:rsidP="005D24BE">
      <w:pPr>
        <w:jc w:val="both"/>
        <w:rPr>
          <w:sz w:val="26"/>
          <w:szCs w:val="28"/>
        </w:rPr>
      </w:pPr>
    </w:p>
    <w:p w:rsidR="005D24BE" w:rsidRPr="00753F83" w:rsidRDefault="006172EF" w:rsidP="005D24BE">
      <w:pPr>
        <w:jc w:val="both"/>
        <w:rPr>
          <w:sz w:val="26"/>
          <w:szCs w:val="28"/>
        </w:rPr>
      </w:pPr>
      <w:r w:rsidRPr="00753F83">
        <w:rPr>
          <w:sz w:val="26"/>
          <w:szCs w:val="28"/>
        </w:rPr>
        <w:lastRenderedPageBreak/>
        <w:t>The board may become directly involved in settling CC&amp;R violations once a homeowner initiates a complaint. Homeowners are responsible for starting the process to remedy violations. One avenue available to homeowners is the pursuit of compliance with Tacoma Municipal Codes</w:t>
      </w:r>
      <w:r w:rsidR="00756334" w:rsidRPr="00753F83">
        <w:rPr>
          <w:sz w:val="26"/>
          <w:szCs w:val="28"/>
        </w:rPr>
        <w:t xml:space="preserve">. The most direct way to determine if a Tacoma City code violation exists is by contacting </w:t>
      </w:r>
      <w:r w:rsidR="005D24BE" w:rsidRPr="00753F83">
        <w:rPr>
          <w:sz w:val="26"/>
          <w:szCs w:val="28"/>
        </w:rPr>
        <w:t>“Tacoma First 311”. They are located at: 747 Market Street, 2d floor, Tacoma, WA 98402. They may be contacted at: 253 591-5000 or through their web site. The easiest way to navigate the internet to their site is by searching for Tacoma First 311.</w:t>
      </w:r>
    </w:p>
    <w:p w:rsidR="008D3C7E" w:rsidRDefault="008D3C7E" w:rsidP="005D24BE">
      <w:pPr>
        <w:jc w:val="both"/>
        <w:rPr>
          <w:sz w:val="26"/>
          <w:szCs w:val="28"/>
          <w:highlight w:val="yellow"/>
        </w:rPr>
      </w:pPr>
    </w:p>
    <w:p w:rsidR="008D3C7E" w:rsidRPr="002D448B" w:rsidRDefault="008D3C7E" w:rsidP="008D3C7E">
      <w:pPr>
        <w:jc w:val="both"/>
        <w:rPr>
          <w:b/>
          <w:szCs w:val="28"/>
          <w:u w:val="single"/>
        </w:rPr>
      </w:pPr>
      <w:r w:rsidRPr="002D448B">
        <w:rPr>
          <w:b/>
          <w:szCs w:val="28"/>
          <w:u w:val="single"/>
        </w:rPr>
        <w:t>GARBAGE, GREENS AND RECYCLING</w:t>
      </w:r>
      <w:r w:rsidRPr="002D448B">
        <w:rPr>
          <w:b/>
          <w:szCs w:val="28"/>
        </w:rPr>
        <w:t>:</w:t>
      </w:r>
      <w:r w:rsidR="002D448B" w:rsidRPr="002D448B">
        <w:rPr>
          <w:b/>
          <w:szCs w:val="28"/>
        </w:rPr>
        <w:t xml:space="preserve"> </w:t>
      </w:r>
      <w:r w:rsidR="002D448B" w:rsidRPr="00426D22">
        <w:rPr>
          <w:szCs w:val="28"/>
        </w:rPr>
        <w:t xml:space="preserve">Please ensure trash and yard waste containers are stored  </w:t>
      </w:r>
      <w:r w:rsidR="00E1109B" w:rsidRPr="00426D22">
        <w:rPr>
          <w:szCs w:val="28"/>
        </w:rPr>
        <w:t xml:space="preserve"> out-of-sight</w:t>
      </w:r>
      <w:r w:rsidRPr="00426D22">
        <w:rPr>
          <w:szCs w:val="28"/>
        </w:rPr>
        <w:t xml:space="preserve"> and are </w:t>
      </w:r>
      <w:r w:rsidR="002D448B" w:rsidRPr="00426D22">
        <w:rPr>
          <w:szCs w:val="28"/>
        </w:rPr>
        <w:t>placed at the curb close to our</w:t>
      </w:r>
      <w:r w:rsidRPr="00426D22">
        <w:rPr>
          <w:szCs w:val="28"/>
        </w:rPr>
        <w:t xml:space="preserve"> normal Tuesday pick up schedule.</w:t>
      </w:r>
      <w:r w:rsidRPr="002D448B">
        <w:rPr>
          <w:szCs w:val="28"/>
        </w:rPr>
        <w:t xml:space="preserve"> </w:t>
      </w:r>
    </w:p>
    <w:p w:rsidR="005D24BE" w:rsidRPr="00B85701" w:rsidRDefault="005D24BE" w:rsidP="005D24BE">
      <w:pPr>
        <w:rPr>
          <w:b/>
          <w:sz w:val="26"/>
          <w:szCs w:val="28"/>
        </w:rPr>
      </w:pPr>
    </w:p>
    <w:p w:rsidR="005D24BE" w:rsidRPr="00426D22" w:rsidRDefault="005D24BE" w:rsidP="005D24BE">
      <w:pPr>
        <w:jc w:val="both"/>
        <w:rPr>
          <w:sz w:val="26"/>
          <w:szCs w:val="28"/>
        </w:rPr>
      </w:pPr>
      <w:r w:rsidRPr="00B85701">
        <w:rPr>
          <w:b/>
          <w:sz w:val="26"/>
          <w:szCs w:val="28"/>
          <w:u w:val="single"/>
        </w:rPr>
        <w:t xml:space="preserve"> “BE GREEN” OPTION</w:t>
      </w:r>
      <w:r w:rsidRPr="00B85701">
        <w:rPr>
          <w:b/>
          <w:sz w:val="26"/>
          <w:szCs w:val="28"/>
        </w:rPr>
        <w:t xml:space="preserve">:  </w:t>
      </w:r>
      <w:r w:rsidRPr="00B85701">
        <w:rPr>
          <w:sz w:val="26"/>
          <w:szCs w:val="28"/>
        </w:rPr>
        <w:t>Members are encouraged to receive periodic Newsletters by email instead of normal postal delivery. Several members take advantage of this option and we would love to increase that number. To sig</w:t>
      </w:r>
      <w:r w:rsidR="00C523BA">
        <w:rPr>
          <w:sz w:val="26"/>
          <w:szCs w:val="28"/>
        </w:rPr>
        <w:t xml:space="preserve">n up for email delivery, please </w:t>
      </w:r>
      <w:r w:rsidRPr="00B85701">
        <w:rPr>
          <w:sz w:val="26"/>
          <w:szCs w:val="28"/>
        </w:rPr>
        <w:t xml:space="preserve">visit our website at: </w:t>
      </w:r>
      <w:hyperlink r:id="rId9" w:history="1">
        <w:r w:rsidRPr="00B85701">
          <w:rPr>
            <w:rStyle w:val="Hyperlink"/>
            <w:sz w:val="26"/>
            <w:szCs w:val="28"/>
          </w:rPr>
          <w:t>www.harborridge.info/</w:t>
        </w:r>
      </w:hyperlink>
      <w:r w:rsidR="00C523BA" w:rsidRPr="00C523BA">
        <w:rPr>
          <w:rStyle w:val="Hyperlink"/>
          <w:sz w:val="26"/>
          <w:szCs w:val="28"/>
          <w:u w:val="none"/>
        </w:rPr>
        <w:t xml:space="preserve"> </w:t>
      </w:r>
      <w:r w:rsidR="00C523BA" w:rsidRPr="00426D22">
        <w:rPr>
          <w:rStyle w:val="Hyperlink"/>
          <w:color w:val="auto"/>
          <w:sz w:val="26"/>
          <w:szCs w:val="28"/>
          <w:u w:val="none"/>
        </w:rPr>
        <w:t>contact</w:t>
      </w:r>
      <w:r w:rsidR="008414D3" w:rsidRPr="00426D22">
        <w:rPr>
          <w:rStyle w:val="Hyperlink"/>
          <w:color w:val="auto"/>
          <w:sz w:val="26"/>
          <w:szCs w:val="28"/>
          <w:u w:val="none"/>
        </w:rPr>
        <w:t>ing</w:t>
      </w:r>
      <w:r w:rsidR="00C523BA" w:rsidRPr="00426D22">
        <w:rPr>
          <w:rStyle w:val="Hyperlink"/>
          <w:color w:val="auto"/>
          <w:sz w:val="26"/>
          <w:szCs w:val="28"/>
          <w:u w:val="none"/>
        </w:rPr>
        <w:t xml:space="preserve"> the board </w:t>
      </w:r>
      <w:r w:rsidR="008414D3" w:rsidRPr="00426D22">
        <w:rPr>
          <w:rStyle w:val="Hyperlink"/>
          <w:color w:val="auto"/>
          <w:sz w:val="26"/>
          <w:szCs w:val="28"/>
          <w:u w:val="none"/>
        </w:rPr>
        <w:t>with your</w:t>
      </w:r>
      <w:r w:rsidR="00C523BA" w:rsidRPr="00426D22">
        <w:rPr>
          <w:rStyle w:val="Hyperlink"/>
          <w:color w:val="auto"/>
          <w:sz w:val="26"/>
          <w:szCs w:val="28"/>
          <w:u w:val="none"/>
        </w:rPr>
        <w:t xml:space="preserve"> email</w:t>
      </w:r>
      <w:r w:rsidR="008414D3" w:rsidRPr="00426D22">
        <w:rPr>
          <w:rStyle w:val="Hyperlink"/>
          <w:color w:val="auto"/>
          <w:sz w:val="26"/>
          <w:szCs w:val="28"/>
          <w:u w:val="none"/>
        </w:rPr>
        <w:t xml:space="preserve"> address</w:t>
      </w:r>
      <w:r w:rsidR="00C523BA" w:rsidRPr="00426D22">
        <w:rPr>
          <w:rStyle w:val="Hyperlink"/>
          <w:color w:val="auto"/>
          <w:sz w:val="26"/>
          <w:szCs w:val="28"/>
          <w:u w:val="none"/>
        </w:rPr>
        <w:t xml:space="preserve"> request</w:t>
      </w:r>
      <w:r w:rsidR="008414D3" w:rsidRPr="00426D22">
        <w:rPr>
          <w:rStyle w:val="Hyperlink"/>
          <w:color w:val="auto"/>
          <w:sz w:val="26"/>
          <w:szCs w:val="28"/>
          <w:u w:val="none"/>
        </w:rPr>
        <w:t xml:space="preserve">. </w:t>
      </w:r>
      <w:r w:rsidR="00C523BA" w:rsidRPr="00426D22">
        <w:rPr>
          <w:rStyle w:val="Hyperlink"/>
          <w:color w:val="auto"/>
          <w:sz w:val="26"/>
          <w:szCs w:val="28"/>
          <w:u w:val="none"/>
        </w:rPr>
        <w:t xml:space="preserve">    </w:t>
      </w:r>
    </w:p>
    <w:p w:rsidR="006B43A9" w:rsidRPr="00426D22" w:rsidRDefault="006B43A9" w:rsidP="00B85701">
      <w:pPr>
        <w:jc w:val="both"/>
        <w:rPr>
          <w:sz w:val="26"/>
          <w:szCs w:val="28"/>
        </w:rPr>
      </w:pPr>
    </w:p>
    <w:p w:rsidR="00677D1E" w:rsidRPr="00B85701" w:rsidRDefault="00BC384F" w:rsidP="00677D1E">
      <w:pPr>
        <w:tabs>
          <w:tab w:val="left" w:pos="360"/>
        </w:tabs>
        <w:jc w:val="both"/>
        <w:rPr>
          <w:b/>
          <w:sz w:val="26"/>
        </w:rPr>
      </w:pPr>
      <w:r w:rsidRPr="00B85701">
        <w:rPr>
          <w:b/>
          <w:sz w:val="26"/>
          <w:u w:val="single"/>
        </w:rPr>
        <w:t>WEBSITE</w:t>
      </w:r>
      <w:r w:rsidRPr="00B85701">
        <w:rPr>
          <w:b/>
          <w:sz w:val="26"/>
        </w:rPr>
        <w:t>:</w:t>
      </w:r>
      <w:r w:rsidRPr="00B85701">
        <w:rPr>
          <w:sz w:val="26"/>
        </w:rPr>
        <w:t xml:space="preserve">  Please visit our website at </w:t>
      </w:r>
      <w:hyperlink r:id="rId10" w:history="1">
        <w:r w:rsidRPr="00B85701">
          <w:rPr>
            <w:rStyle w:val="Hyperlink"/>
            <w:sz w:val="26"/>
            <w:szCs w:val="28"/>
          </w:rPr>
          <w:t>www.harborridge.info/</w:t>
        </w:r>
      </w:hyperlink>
      <w:r w:rsidRPr="00B85701">
        <w:rPr>
          <w:sz w:val="26"/>
        </w:rPr>
        <w:t>.  What will you find there?  The Harbor Ridge By-Laws, Covenants, Conditions and Restrictions (CC&amp;R’s), board members names and phone numbers, the Board’s meeting dates and much more.</w:t>
      </w:r>
    </w:p>
    <w:p w:rsidR="0039186D" w:rsidRDefault="0039186D" w:rsidP="00677D1E">
      <w:pPr>
        <w:tabs>
          <w:tab w:val="left" w:pos="360"/>
        </w:tabs>
        <w:jc w:val="both"/>
        <w:rPr>
          <w:rFonts w:cs="Arial"/>
          <w:color w:val="262626"/>
          <w:sz w:val="26"/>
          <w:szCs w:val="26"/>
          <w:u w:color="262626"/>
        </w:rPr>
      </w:pPr>
    </w:p>
    <w:p w:rsidR="0039186D" w:rsidRPr="00B85701" w:rsidRDefault="0039186D" w:rsidP="0039186D">
      <w:pPr>
        <w:jc w:val="both"/>
        <w:rPr>
          <w:b/>
          <w:sz w:val="26"/>
        </w:rPr>
      </w:pPr>
      <w:r w:rsidRPr="00B85701">
        <w:rPr>
          <w:b/>
          <w:sz w:val="26"/>
          <w:u w:val="single"/>
        </w:rPr>
        <w:t>NEIGHBORHOOD AWARENESS</w:t>
      </w:r>
      <w:r w:rsidRPr="00B85701">
        <w:rPr>
          <w:b/>
          <w:sz w:val="26"/>
        </w:rPr>
        <w:t xml:space="preserve">:  </w:t>
      </w:r>
      <w:r w:rsidRPr="00B85701">
        <w:rPr>
          <w:sz w:val="26"/>
        </w:rPr>
        <w:t>At varying times, there are homes in our area that are vacated, for sale, or in foreclosure.  Please be particularly aware of homes that are vacated, both for your sake as a neighbor, and in the interest of the owner.  If you notice anything unusual, please report it to the owner, and possibly to the police.</w:t>
      </w:r>
    </w:p>
    <w:p w:rsidR="0039186D" w:rsidRPr="00B85701" w:rsidRDefault="0039186D" w:rsidP="0039186D">
      <w:pPr>
        <w:jc w:val="both"/>
        <w:rPr>
          <w:sz w:val="26"/>
        </w:rPr>
      </w:pPr>
    </w:p>
    <w:p w:rsidR="0039186D" w:rsidRPr="00B85701" w:rsidRDefault="0039186D" w:rsidP="00E31797">
      <w:pPr>
        <w:jc w:val="both"/>
        <w:rPr>
          <w:sz w:val="26"/>
        </w:rPr>
      </w:pPr>
      <w:r w:rsidRPr="00B85701">
        <w:rPr>
          <w:sz w:val="26"/>
        </w:rPr>
        <w:t xml:space="preserve">Both in Northeast Tacoma and in Federal Way, unauthorized individuals have occupied vacated homes. </w:t>
      </w:r>
      <w:r>
        <w:rPr>
          <w:sz w:val="26"/>
        </w:rPr>
        <w:t>If you have questions about any police issue, please direct them specifically to the</w:t>
      </w:r>
      <w:r w:rsidRPr="00B85701">
        <w:rPr>
          <w:sz w:val="26"/>
        </w:rPr>
        <w:t xml:space="preserve"> police department’s Community Liais</w:t>
      </w:r>
      <w:r>
        <w:rPr>
          <w:sz w:val="26"/>
        </w:rPr>
        <w:t xml:space="preserve">on </w:t>
      </w:r>
      <w:r w:rsidRPr="002D448B">
        <w:rPr>
          <w:sz w:val="26"/>
        </w:rPr>
        <w:t>Officer (CLO) for our area Officer Brandon Showalter at 253-594-7951 or Brandon.showalter@cityoftacoma.org.</w:t>
      </w:r>
    </w:p>
    <w:p w:rsidR="005718F0" w:rsidRPr="002D448B" w:rsidRDefault="005718F0" w:rsidP="005718F0">
      <w:pPr>
        <w:pStyle w:val="Heading2"/>
        <w:jc w:val="both"/>
        <w:rPr>
          <w:rFonts w:ascii="Times New Roman" w:hAnsi="Times New Roman" w:cs="Times New Roman"/>
          <w:color w:val="auto"/>
          <w:sz w:val="24"/>
          <w:szCs w:val="24"/>
          <w:u w:val="single"/>
        </w:rPr>
      </w:pPr>
      <w:r w:rsidRPr="002D448B">
        <w:rPr>
          <w:rFonts w:ascii="Times New Roman" w:hAnsi="Times New Roman" w:cs="Times New Roman"/>
          <w:color w:val="auto"/>
          <w:sz w:val="24"/>
          <w:szCs w:val="24"/>
          <w:u w:val="single"/>
        </w:rPr>
        <w:t>A WELCOME TO OUR NEW BOARD MEMBER!!!!</w:t>
      </w:r>
    </w:p>
    <w:p w:rsidR="00E31797" w:rsidRPr="00A802CF" w:rsidRDefault="00753F83" w:rsidP="00E31797">
      <w:pPr>
        <w:jc w:val="both"/>
      </w:pPr>
      <w:r w:rsidRPr="002D448B">
        <w:t>We welcome our newest board member</w:t>
      </w:r>
      <w:r w:rsidR="005718F0" w:rsidRPr="002D448B">
        <w:t xml:space="preserve"> --</w:t>
      </w:r>
      <w:r w:rsidRPr="002D448B">
        <w:t>- Wayne Rhodes. We appreciate this neighbor</w:t>
      </w:r>
      <w:r w:rsidR="00E31797" w:rsidRPr="002D448B">
        <w:t xml:space="preserve"> volunteering for an</w:t>
      </w:r>
      <w:r w:rsidRPr="002D448B">
        <w:t xml:space="preserve"> opening</w:t>
      </w:r>
      <w:r w:rsidR="005718F0" w:rsidRPr="002D448B">
        <w:t xml:space="preserve"> on our Harbor Ridge Homeowner’s Association</w:t>
      </w:r>
      <w:r w:rsidR="00D40203">
        <w:t xml:space="preserve">. For information on </w:t>
      </w:r>
      <w:proofErr w:type="gramStart"/>
      <w:r w:rsidR="00D40203">
        <w:t>w</w:t>
      </w:r>
      <w:bookmarkStart w:id="0" w:name="_GoBack"/>
      <w:bookmarkEnd w:id="0"/>
      <w:r w:rsidR="00E31797" w:rsidRPr="002D448B">
        <w:t>ho</w:t>
      </w:r>
      <w:proofErr w:type="gramEnd"/>
      <w:r w:rsidR="00E31797" w:rsidRPr="002D448B">
        <w:t xml:space="preserve"> all of the board</w:t>
      </w:r>
      <w:r w:rsidR="00E31797" w:rsidRPr="00A802CF">
        <w:t xml:space="preserve"> members are, visit our website at: http://</w:t>
      </w:r>
      <w:hyperlink r:id="rId11" w:history="1">
        <w:r w:rsidR="00E31797" w:rsidRPr="00A802CF">
          <w:rPr>
            <w:rStyle w:val="Hyperlink"/>
          </w:rPr>
          <w:t>www.harborridge.info</w:t>
        </w:r>
      </w:hyperlink>
      <w:r w:rsidR="00E31797" w:rsidRPr="00A802CF">
        <w:t xml:space="preserve">. </w:t>
      </w:r>
    </w:p>
    <w:p w:rsidR="00677D1E" w:rsidRPr="00753F83" w:rsidRDefault="00677D1E" w:rsidP="005718F0">
      <w:pPr>
        <w:tabs>
          <w:tab w:val="left" w:pos="360"/>
        </w:tabs>
        <w:jc w:val="both"/>
      </w:pPr>
    </w:p>
    <w:p w:rsidR="00FF4EDF" w:rsidRPr="009E177B" w:rsidRDefault="00E31797" w:rsidP="008F2771">
      <w:pPr>
        <w:jc w:val="both"/>
      </w:pPr>
      <w:r w:rsidRPr="00A802CF">
        <w:rPr>
          <w:b/>
          <w:sz w:val="26"/>
          <w:szCs w:val="28"/>
          <w:u w:val="single"/>
        </w:rPr>
        <w:t>HARBOR RIDGE MAP</w:t>
      </w:r>
      <w:r w:rsidR="00A802CF" w:rsidRPr="00A802CF">
        <w:rPr>
          <w:b/>
          <w:sz w:val="26"/>
          <w:szCs w:val="28"/>
          <w:u w:val="single"/>
        </w:rPr>
        <w:t xml:space="preserve"> WITH HOMEOWNERS WHO PAID ON 2015</w:t>
      </w:r>
      <w:r>
        <w:rPr>
          <w:sz w:val="26"/>
          <w:szCs w:val="28"/>
        </w:rPr>
        <w:t xml:space="preserve">: </w:t>
      </w:r>
      <w:r w:rsidR="00A802CF">
        <w:rPr>
          <w:sz w:val="26"/>
          <w:szCs w:val="28"/>
        </w:rPr>
        <w:t xml:space="preserve">Our summer newsletter includes a Harbor Ridge map highlighting those homeowners who paid </w:t>
      </w:r>
      <w:r w:rsidR="00FF4EDF">
        <w:rPr>
          <w:sz w:val="26"/>
          <w:szCs w:val="28"/>
        </w:rPr>
        <w:t xml:space="preserve">their dues </w:t>
      </w:r>
      <w:r w:rsidR="00A802CF">
        <w:rPr>
          <w:sz w:val="26"/>
          <w:szCs w:val="28"/>
        </w:rPr>
        <w:t>on 2015</w:t>
      </w:r>
      <w:r w:rsidR="00FF4EDF">
        <w:rPr>
          <w:sz w:val="26"/>
          <w:szCs w:val="28"/>
        </w:rPr>
        <w:t>.</w:t>
      </w:r>
      <w:r w:rsidR="00D40203">
        <w:rPr>
          <w:sz w:val="26"/>
          <w:szCs w:val="28"/>
        </w:rPr>
        <w:t xml:space="preserve"> </w:t>
      </w:r>
      <w:r w:rsidR="00FF4EDF" w:rsidRPr="00FF4EDF">
        <w:t xml:space="preserve">We are very grateful to those who regularly show their commitment to the community by contributing to the </w:t>
      </w:r>
      <w:r w:rsidR="00B17576" w:rsidRPr="00FF4EDF">
        <w:t>association</w:t>
      </w:r>
      <w:r w:rsidR="00B17576">
        <w:t>.</w:t>
      </w:r>
      <w:r w:rsidR="00B17576" w:rsidRPr="009E177B">
        <w:t xml:space="preserve"> Your</w:t>
      </w:r>
      <w:r w:rsidR="00FF4EDF" w:rsidRPr="009E177B">
        <w:t xml:space="preserve"> home owners association has undertaken several significant capital improvements.  We want to continue making enhancements to our Harbor Ridge</w:t>
      </w:r>
      <w:r w:rsidR="00D40203">
        <w:t xml:space="preserve"> plat by investing in</w:t>
      </w:r>
      <w:r w:rsidR="00FF4EDF" w:rsidRPr="009E177B">
        <w:t xml:space="preserve"> areas </w:t>
      </w:r>
      <w:r w:rsidR="00D40203">
        <w:t>of interest to all of us</w:t>
      </w:r>
      <w:r w:rsidR="00D40203">
        <w:t xml:space="preserve">, </w:t>
      </w:r>
      <w:r w:rsidR="00FF4EDF" w:rsidRPr="009E177B">
        <w:t>and maintaining them on a regular basis</w:t>
      </w:r>
      <w:r w:rsidR="002D448B">
        <w:t xml:space="preserve">. </w:t>
      </w:r>
      <w:r w:rsidR="002D448B" w:rsidRPr="00426D22">
        <w:t>Y</w:t>
      </w:r>
      <w:r w:rsidR="009E177B" w:rsidRPr="00426D22">
        <w:t xml:space="preserve">our </w:t>
      </w:r>
      <w:r w:rsidR="002D448B" w:rsidRPr="00426D22">
        <w:t xml:space="preserve">annual thirty-five dollar </w:t>
      </w:r>
      <w:r w:rsidR="00426D22" w:rsidRPr="00426D22">
        <w:t>dues are</w:t>
      </w:r>
      <w:r w:rsidR="002D448B" w:rsidRPr="00426D22">
        <w:t xml:space="preserve"> the </w:t>
      </w:r>
      <w:r w:rsidR="00E1109B" w:rsidRPr="00426D22">
        <w:t xml:space="preserve">sole </w:t>
      </w:r>
      <w:r w:rsidR="002D448B" w:rsidRPr="00426D22">
        <w:t xml:space="preserve">revenue source that </w:t>
      </w:r>
      <w:r w:rsidR="009E177B" w:rsidRPr="00426D22">
        <w:t>allow</w:t>
      </w:r>
      <w:r w:rsidR="002D448B" w:rsidRPr="00426D22">
        <w:t>s</w:t>
      </w:r>
      <w:r w:rsidR="009E177B" w:rsidRPr="00426D22">
        <w:t xml:space="preserve"> us to undertake these projects.</w:t>
      </w:r>
      <w:r w:rsidR="009E177B">
        <w:t xml:space="preserve"> </w:t>
      </w:r>
    </w:p>
    <w:sectPr w:rsidR="00FF4EDF" w:rsidRPr="009E177B" w:rsidSect="00B85701">
      <w:headerReference w:type="default" r:id="rId12"/>
      <w:footerReference w:type="default" r:id="rId13"/>
      <w:pgSz w:w="12240" w:h="15840" w:code="1"/>
      <w:pgMar w:top="936"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5AB" w:rsidRDefault="003E05AB">
      <w:r>
        <w:separator/>
      </w:r>
    </w:p>
  </w:endnote>
  <w:endnote w:type="continuationSeparator" w:id="0">
    <w:p w:rsidR="003E05AB" w:rsidRDefault="003E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Print">
    <w:altName w:val="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eestyle Script">
    <w:altName w:val="Verdana"/>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01" w:rsidRDefault="00B85701" w:rsidP="008F2771">
    <w:pPr>
      <w:pStyle w:val="Footer"/>
      <w:jc w:val="center"/>
    </w:pPr>
    <w:r>
      <w:rPr>
        <w:snapToGrid w:val="0"/>
      </w:rPr>
      <w:t xml:space="preserve">- </w:t>
    </w:r>
    <w:r w:rsidR="00B0581D">
      <w:rPr>
        <w:snapToGrid w:val="0"/>
      </w:rPr>
      <w:fldChar w:fldCharType="begin"/>
    </w:r>
    <w:r>
      <w:rPr>
        <w:snapToGrid w:val="0"/>
      </w:rPr>
      <w:instrText xml:space="preserve"> PAGE </w:instrText>
    </w:r>
    <w:r w:rsidR="00B0581D">
      <w:rPr>
        <w:snapToGrid w:val="0"/>
      </w:rPr>
      <w:fldChar w:fldCharType="separate"/>
    </w:r>
    <w:r w:rsidR="00D40203">
      <w:rPr>
        <w:noProof/>
        <w:snapToGrid w:val="0"/>
      </w:rPr>
      <w:t>1</w:t>
    </w:r>
    <w:r w:rsidR="00B0581D">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5AB" w:rsidRDefault="003E05AB">
      <w:r>
        <w:separator/>
      </w:r>
    </w:p>
  </w:footnote>
  <w:footnote w:type="continuationSeparator" w:id="0">
    <w:p w:rsidR="003E05AB" w:rsidRDefault="003E0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01" w:rsidRPr="0050556F" w:rsidRDefault="00B85701" w:rsidP="008F2771">
    <w:pPr>
      <w:pStyle w:val="Header"/>
      <w:jc w:val="center"/>
      <w:rPr>
        <w:b/>
        <w:color w:val="FF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578"/>
    <w:multiLevelType w:val="hybridMultilevel"/>
    <w:tmpl w:val="E1249B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817453"/>
    <w:multiLevelType w:val="hybridMultilevel"/>
    <w:tmpl w:val="ED0C6A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821436"/>
    <w:multiLevelType w:val="hybridMultilevel"/>
    <w:tmpl w:val="78E218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8D725B"/>
    <w:multiLevelType w:val="hybridMultilevel"/>
    <w:tmpl w:val="1ABE5AD6"/>
    <w:lvl w:ilvl="0" w:tplc="991A12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617C0"/>
    <w:multiLevelType w:val="multilevel"/>
    <w:tmpl w:val="87265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07A7259"/>
    <w:multiLevelType w:val="hybridMultilevel"/>
    <w:tmpl w:val="3AFC4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FD1E87"/>
    <w:multiLevelType w:val="hybridMultilevel"/>
    <w:tmpl w:val="CD06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137E63"/>
    <w:multiLevelType w:val="hybridMultilevel"/>
    <w:tmpl w:val="433A81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CD948B4"/>
    <w:multiLevelType w:val="hybridMultilevel"/>
    <w:tmpl w:val="C21884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271643"/>
    <w:multiLevelType w:val="hybridMultilevel"/>
    <w:tmpl w:val="299CA0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045B7F"/>
    <w:multiLevelType w:val="hybridMultilevel"/>
    <w:tmpl w:val="E4644BD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1">
    <w:nsid w:val="6809650A"/>
    <w:multiLevelType w:val="hybridMultilevel"/>
    <w:tmpl w:val="ED0C6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4C115E"/>
    <w:multiLevelType w:val="hybridMultilevel"/>
    <w:tmpl w:val="D9089D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DCA7617"/>
    <w:multiLevelType w:val="hybridMultilevel"/>
    <w:tmpl w:val="2D8CC0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9"/>
  </w:num>
  <w:num w:numId="5">
    <w:abstractNumId w:val="11"/>
  </w:num>
  <w:num w:numId="6">
    <w:abstractNumId w:val="1"/>
  </w:num>
  <w:num w:numId="7">
    <w:abstractNumId w:val="13"/>
  </w:num>
  <w:num w:numId="8">
    <w:abstractNumId w:val="8"/>
  </w:num>
  <w:num w:numId="9">
    <w:abstractNumId w:val="7"/>
  </w:num>
  <w:num w:numId="10">
    <w:abstractNumId w:val="12"/>
  </w:num>
  <w:num w:numId="11">
    <w:abstractNumId w:val="5"/>
  </w:num>
  <w:num w:numId="12">
    <w:abstractNumId w:val="1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E1"/>
    <w:rsid w:val="0004475A"/>
    <w:rsid w:val="0007121F"/>
    <w:rsid w:val="000A096F"/>
    <w:rsid w:val="000B2CE5"/>
    <w:rsid w:val="000E4E31"/>
    <w:rsid w:val="00111DE2"/>
    <w:rsid w:val="00165FE1"/>
    <w:rsid w:val="001A0AB3"/>
    <w:rsid w:val="001B2177"/>
    <w:rsid w:val="001C68AE"/>
    <w:rsid w:val="00231129"/>
    <w:rsid w:val="002D448B"/>
    <w:rsid w:val="003224B0"/>
    <w:rsid w:val="00331181"/>
    <w:rsid w:val="0033258E"/>
    <w:rsid w:val="0039186D"/>
    <w:rsid w:val="003E05AB"/>
    <w:rsid w:val="00426D22"/>
    <w:rsid w:val="0045799B"/>
    <w:rsid w:val="004C0DDE"/>
    <w:rsid w:val="0050556F"/>
    <w:rsid w:val="005602BE"/>
    <w:rsid w:val="005718F0"/>
    <w:rsid w:val="005779D2"/>
    <w:rsid w:val="005B66BF"/>
    <w:rsid w:val="005D24BE"/>
    <w:rsid w:val="006172EF"/>
    <w:rsid w:val="00677D1E"/>
    <w:rsid w:val="006A45EF"/>
    <w:rsid w:val="006B43A9"/>
    <w:rsid w:val="007073C2"/>
    <w:rsid w:val="0073324C"/>
    <w:rsid w:val="00733FD2"/>
    <w:rsid w:val="00740633"/>
    <w:rsid w:val="0074094A"/>
    <w:rsid w:val="00753F83"/>
    <w:rsid w:val="00756334"/>
    <w:rsid w:val="007D2534"/>
    <w:rsid w:val="00832082"/>
    <w:rsid w:val="008414D3"/>
    <w:rsid w:val="00856BD3"/>
    <w:rsid w:val="008A2CB5"/>
    <w:rsid w:val="008D3C7E"/>
    <w:rsid w:val="008F2771"/>
    <w:rsid w:val="00920CB7"/>
    <w:rsid w:val="009428DB"/>
    <w:rsid w:val="00993A69"/>
    <w:rsid w:val="009E177B"/>
    <w:rsid w:val="00A802CF"/>
    <w:rsid w:val="00AB7E16"/>
    <w:rsid w:val="00AF4A07"/>
    <w:rsid w:val="00B0581D"/>
    <w:rsid w:val="00B17576"/>
    <w:rsid w:val="00B34C03"/>
    <w:rsid w:val="00B705ED"/>
    <w:rsid w:val="00B85701"/>
    <w:rsid w:val="00BC384F"/>
    <w:rsid w:val="00C523BA"/>
    <w:rsid w:val="00CE7CB3"/>
    <w:rsid w:val="00D40203"/>
    <w:rsid w:val="00D92066"/>
    <w:rsid w:val="00D96FBC"/>
    <w:rsid w:val="00DC5D2B"/>
    <w:rsid w:val="00E1109B"/>
    <w:rsid w:val="00E31797"/>
    <w:rsid w:val="00E51164"/>
    <w:rsid w:val="00E51BA7"/>
    <w:rsid w:val="00E616E0"/>
    <w:rsid w:val="00EC060E"/>
    <w:rsid w:val="00F13FD8"/>
    <w:rsid w:val="00FA2B5D"/>
    <w:rsid w:val="00FA781B"/>
    <w:rsid w:val="00FF4E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633"/>
    <w:rPr>
      <w:sz w:val="24"/>
      <w:szCs w:val="24"/>
    </w:rPr>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5718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rsid w:val="00FD5C6A"/>
    <w:rPr>
      <w:color w:val="0000FF"/>
      <w:u w:val="single"/>
    </w:rPr>
  </w:style>
  <w:style w:type="paragraph" w:styleId="Header">
    <w:name w:val="header"/>
    <w:basedOn w:val="Normal"/>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 w:type="paragraph" w:customStyle="1" w:styleId="Default">
    <w:name w:val="Default"/>
    <w:rsid w:val="00CE7CB3"/>
    <w:pPr>
      <w:autoSpaceDE w:val="0"/>
      <w:autoSpaceDN w:val="0"/>
      <w:adjustRightInd w:val="0"/>
    </w:pPr>
    <w:rPr>
      <w:rFonts w:ascii="Segoe Print" w:eastAsiaTheme="minorHAnsi" w:hAnsi="Segoe Print" w:cs="Segoe Print"/>
      <w:color w:val="000000"/>
      <w:sz w:val="24"/>
      <w:szCs w:val="24"/>
    </w:rPr>
  </w:style>
  <w:style w:type="character" w:customStyle="1" w:styleId="Heading2Char">
    <w:name w:val="Heading 2 Char"/>
    <w:basedOn w:val="DefaultParagraphFont"/>
    <w:link w:val="Heading2"/>
    <w:rsid w:val="005718F0"/>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BC38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633"/>
    <w:rPr>
      <w:sz w:val="24"/>
      <w:szCs w:val="24"/>
    </w:rPr>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5718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rsid w:val="00FD5C6A"/>
    <w:rPr>
      <w:color w:val="0000FF"/>
      <w:u w:val="single"/>
    </w:rPr>
  </w:style>
  <w:style w:type="paragraph" w:styleId="Header">
    <w:name w:val="header"/>
    <w:basedOn w:val="Normal"/>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 w:type="paragraph" w:customStyle="1" w:styleId="Default">
    <w:name w:val="Default"/>
    <w:rsid w:val="00CE7CB3"/>
    <w:pPr>
      <w:autoSpaceDE w:val="0"/>
      <w:autoSpaceDN w:val="0"/>
      <w:adjustRightInd w:val="0"/>
    </w:pPr>
    <w:rPr>
      <w:rFonts w:ascii="Segoe Print" w:eastAsiaTheme="minorHAnsi" w:hAnsi="Segoe Print" w:cs="Segoe Print"/>
      <w:color w:val="000000"/>
      <w:sz w:val="24"/>
      <w:szCs w:val="24"/>
    </w:rPr>
  </w:style>
  <w:style w:type="character" w:customStyle="1" w:styleId="Heading2Char">
    <w:name w:val="Heading 2 Char"/>
    <w:basedOn w:val="DefaultParagraphFont"/>
    <w:link w:val="Heading2"/>
    <w:rsid w:val="005718F0"/>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BC3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5297">
      <w:bodyDiv w:val="1"/>
      <w:marLeft w:val="0"/>
      <w:marRight w:val="0"/>
      <w:marTop w:val="0"/>
      <w:marBottom w:val="0"/>
      <w:divBdr>
        <w:top w:val="none" w:sz="0" w:space="0" w:color="auto"/>
        <w:left w:val="none" w:sz="0" w:space="0" w:color="auto"/>
        <w:bottom w:val="none" w:sz="0" w:space="0" w:color="auto"/>
        <w:right w:val="none" w:sz="0" w:space="0" w:color="auto"/>
      </w:divBdr>
      <w:divsChild>
        <w:div w:id="1811628300">
          <w:marLeft w:val="0"/>
          <w:marRight w:val="0"/>
          <w:marTop w:val="0"/>
          <w:marBottom w:val="0"/>
          <w:divBdr>
            <w:top w:val="none" w:sz="0" w:space="0" w:color="auto"/>
            <w:left w:val="none" w:sz="0" w:space="0" w:color="auto"/>
            <w:bottom w:val="none" w:sz="0" w:space="0" w:color="auto"/>
            <w:right w:val="none" w:sz="0" w:space="0" w:color="auto"/>
          </w:divBdr>
          <w:divsChild>
            <w:div w:id="766927461">
              <w:marLeft w:val="0"/>
              <w:marRight w:val="0"/>
              <w:marTop w:val="0"/>
              <w:marBottom w:val="0"/>
              <w:divBdr>
                <w:top w:val="none" w:sz="0" w:space="0" w:color="auto"/>
                <w:left w:val="none" w:sz="0" w:space="0" w:color="auto"/>
                <w:bottom w:val="none" w:sz="0" w:space="0" w:color="auto"/>
                <w:right w:val="none" w:sz="0" w:space="0" w:color="auto"/>
              </w:divBdr>
              <w:divsChild>
                <w:div w:id="26613589">
                  <w:marLeft w:val="0"/>
                  <w:marRight w:val="0"/>
                  <w:marTop w:val="0"/>
                  <w:marBottom w:val="0"/>
                  <w:divBdr>
                    <w:top w:val="single" w:sz="6" w:space="15" w:color="CCCCCC"/>
                    <w:left w:val="single" w:sz="6" w:space="15" w:color="CCCCCC"/>
                    <w:bottom w:val="single" w:sz="6" w:space="15" w:color="CCCCCC"/>
                    <w:right w:val="single" w:sz="6" w:space="15" w:color="CCCCCC"/>
                  </w:divBdr>
                  <w:divsChild>
                    <w:div w:id="248580083">
                      <w:marLeft w:val="0"/>
                      <w:marRight w:val="0"/>
                      <w:marTop w:val="0"/>
                      <w:marBottom w:val="0"/>
                      <w:divBdr>
                        <w:top w:val="none" w:sz="0" w:space="0" w:color="auto"/>
                        <w:left w:val="none" w:sz="0" w:space="0" w:color="auto"/>
                        <w:bottom w:val="none" w:sz="0" w:space="0" w:color="auto"/>
                        <w:right w:val="none" w:sz="0" w:space="0" w:color="auto"/>
                      </w:divBdr>
                      <w:divsChild>
                        <w:div w:id="992104290">
                          <w:marLeft w:val="0"/>
                          <w:marRight w:val="0"/>
                          <w:marTop w:val="0"/>
                          <w:marBottom w:val="0"/>
                          <w:divBdr>
                            <w:top w:val="none" w:sz="0" w:space="0" w:color="auto"/>
                            <w:left w:val="none" w:sz="0" w:space="0" w:color="auto"/>
                            <w:bottom w:val="none" w:sz="0" w:space="0" w:color="auto"/>
                            <w:right w:val="none" w:sz="0" w:space="0" w:color="auto"/>
                          </w:divBdr>
                          <w:divsChild>
                            <w:div w:id="1669400148">
                              <w:marLeft w:val="0"/>
                              <w:marRight w:val="0"/>
                              <w:marTop w:val="0"/>
                              <w:marBottom w:val="0"/>
                              <w:divBdr>
                                <w:top w:val="none" w:sz="0" w:space="0" w:color="auto"/>
                                <w:left w:val="dashed" w:sz="6" w:space="4" w:color="7CFC00"/>
                                <w:bottom w:val="dashed" w:sz="6" w:space="4" w:color="7CFC00"/>
                                <w:right w:val="dashed" w:sz="6" w:space="4" w:color="7CFC00"/>
                              </w:divBdr>
                            </w:div>
                          </w:divsChild>
                        </w:div>
                      </w:divsChild>
                    </w:div>
                  </w:divsChild>
                </w:div>
              </w:divsChild>
            </w:div>
          </w:divsChild>
        </w:div>
      </w:divsChild>
    </w:div>
    <w:div w:id="20163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athbix@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arborridge.info/" TargetMode="External"/><Relationship Id="rId4" Type="http://schemas.openxmlformats.org/officeDocument/2006/relationships/settings" Target="settings.xml"/><Relationship Id="rId9" Type="http://schemas.openxmlformats.org/officeDocument/2006/relationships/hyperlink" Target="http://www.harborridge.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Articles - Winter Newsletter -  January 2008</vt:lpstr>
    </vt:vector>
  </TitlesOfParts>
  <Company/>
  <LinksUpToDate>false</LinksUpToDate>
  <CharactersWithSpaces>5442</CharactersWithSpaces>
  <SharedDoc>false</SharedDoc>
  <HLinks>
    <vt:vector size="24" baseType="variant">
      <vt:variant>
        <vt:i4>851968</vt:i4>
      </vt:variant>
      <vt:variant>
        <vt:i4>9</vt:i4>
      </vt:variant>
      <vt:variant>
        <vt:i4>0</vt:i4>
      </vt:variant>
      <vt:variant>
        <vt:i4>5</vt:i4>
      </vt:variant>
      <vt:variant>
        <vt:lpwstr>http://www.harborridge.info/</vt:lpwstr>
      </vt:variant>
      <vt:variant>
        <vt:lpwstr/>
      </vt:variant>
      <vt:variant>
        <vt:i4>851968</vt:i4>
      </vt:variant>
      <vt:variant>
        <vt:i4>6</vt:i4>
      </vt:variant>
      <vt:variant>
        <vt:i4>0</vt:i4>
      </vt:variant>
      <vt:variant>
        <vt:i4>5</vt:i4>
      </vt:variant>
      <vt:variant>
        <vt:lpwstr>http://www.harborridge.info/</vt:lpwstr>
      </vt:variant>
      <vt:variant>
        <vt:lpwstr/>
      </vt:variant>
      <vt:variant>
        <vt:i4>917526</vt:i4>
      </vt:variant>
      <vt:variant>
        <vt:i4>3</vt:i4>
      </vt:variant>
      <vt:variant>
        <vt:i4>0</vt:i4>
      </vt:variant>
      <vt:variant>
        <vt:i4>5</vt:i4>
      </vt:variant>
      <vt:variant>
        <vt:lpwstr>mailto:netnews98422@hotmail.com</vt:lpwstr>
      </vt:variant>
      <vt:variant>
        <vt:lpwstr/>
      </vt:variant>
      <vt:variant>
        <vt:i4>11</vt:i4>
      </vt:variant>
      <vt:variant>
        <vt:i4>-1</vt:i4>
      </vt:variant>
      <vt:variant>
        <vt:i4>1029</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 Winter Newsletter -  January 2008</dc:title>
  <dc:creator>Dietrich Brunner</dc:creator>
  <cp:lastModifiedBy>Henry2</cp:lastModifiedBy>
  <cp:revision>3</cp:revision>
  <cp:lastPrinted>2014-06-26T18:40:00Z</cp:lastPrinted>
  <dcterms:created xsi:type="dcterms:W3CDTF">2015-06-23T06:22:00Z</dcterms:created>
  <dcterms:modified xsi:type="dcterms:W3CDTF">2015-06-24T03:24:00Z</dcterms:modified>
</cp:coreProperties>
</file>